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BDD4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Г Р А Д С К А   О П Ш Т И Н А   Б А Р А Ј Е В О </w:t>
      </w:r>
    </w:p>
    <w:p w14:paraId="1662399F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Центар за културу Барајево</w:t>
      </w:r>
    </w:p>
    <w:p w14:paraId="514946CD" w14:textId="77777777" w:rsidR="00E82696" w:rsidRPr="004905F5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14:paraId="032E0F9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1919345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76FA3D62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  <w:t xml:space="preserve">ИЗВЕШТАЈ О РАДУ 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ЦЕНТРА ЗА КУЛТУРУ БАРАЈЕВО </w:t>
      </w:r>
    </w:p>
    <w:p w14:paraId="7911BD87" w14:textId="308854C3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ЗА ПЕРИОД 01.01 – </w:t>
      </w:r>
      <w:r w:rsidR="00490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3</w:t>
      </w:r>
      <w:r w:rsidR="003F29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>1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</w:t>
      </w:r>
      <w:r w:rsidR="003F29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>12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.20</w:t>
      </w:r>
      <w:r w:rsidR="00490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2</w:t>
      </w:r>
      <w:r w:rsidR="002B49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>1</w:t>
      </w: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 ГОДИНЕ</w:t>
      </w:r>
    </w:p>
    <w:p w14:paraId="38A0D7A8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D7E2C5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C78A794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7BC1B0A7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0A2F958" w14:textId="77777777" w:rsidR="00E82696" w:rsidRPr="003F2931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744766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87FAB5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4DD9CA6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4CF56F0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146E55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ОБРАЂИВАЧ: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ЦЕНТАР ЗА КУЛТУРУ БАРАЈЕВО</w:t>
      </w:r>
    </w:p>
    <w:p w14:paraId="47DA191F" w14:textId="39E0B91A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 тачност података садржајних у материјалу,</w:t>
      </w:r>
    </w:p>
    <w:p w14:paraId="15028950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поступање у складу са законом и другим прописима</w:t>
      </w:r>
    </w:p>
    <w:p w14:paraId="1D5A8DBE" w14:textId="4D8D6631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 законитост предложеног одговорн</w:t>
      </w:r>
      <w:r w:rsidR="0039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је:</w:t>
      </w:r>
    </w:p>
    <w:p w14:paraId="35FC7709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16F52E9" w14:textId="5308C8C4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</w:t>
      </w:r>
      <w:r w:rsidR="00613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</w:t>
      </w:r>
      <w:r w:rsidR="003E5998"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директор</w:t>
      </w:r>
      <w:r w:rsidR="0039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ка</w:t>
      </w:r>
      <w:r w:rsidR="003E5998"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347EB"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Весна Ранковић</w:t>
      </w:r>
    </w:p>
    <w:p w14:paraId="16CC88C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    ______________________</w:t>
      </w:r>
      <w:bookmarkStart w:id="0" w:name="_GoBack"/>
      <w:bookmarkEnd w:id="0"/>
    </w:p>
    <w:p w14:paraId="3FA8868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F3E888B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09149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14:paraId="406895E4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074B10E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65D4A69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ПРЕДЛАГАЧ: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ОПШТИНСКО ВЕЋЕ</w:t>
      </w:r>
    </w:p>
    <w:p w14:paraId="2A08CB6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8A2F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РАЗМАТРА И УСВАЈА: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СКУПШТИНА ОПШТИНЕ</w:t>
      </w:r>
    </w:p>
    <w:p w14:paraId="2E70C7C6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37ACD318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C2B033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927BB2A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443EDBC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0416F8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0F2017D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F2FC045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45F0092F" w14:textId="77777777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________________________________________________________________________________________</w:t>
      </w:r>
    </w:p>
    <w:p w14:paraId="249D2784" w14:textId="54CE181E" w:rsidR="00E82696" w:rsidRPr="008A2F7E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Б А Р А Ј Е В О, 20</w:t>
      </w:r>
      <w:r w:rsidR="00C347EB"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</w:t>
      </w:r>
      <w:r w:rsidR="005B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</w:t>
      </w:r>
      <w:r w:rsidRPr="008A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 ГОДИНЕ</w:t>
      </w:r>
    </w:p>
    <w:p w14:paraId="3C01CBD2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2BF4FB1A" w14:textId="77777777" w:rsidR="00E82696" w:rsidRPr="008A2F7E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14:paraId="7051D6AE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Latn-RS"/>
        </w:rPr>
      </w:pPr>
    </w:p>
    <w:p w14:paraId="0EA5C0EF" w14:textId="77777777" w:rsidR="00E82696" w:rsidRPr="009A708D" w:rsidRDefault="00E82696" w:rsidP="008A2F7E">
      <w:pPr>
        <w:autoSpaceDE w:val="0"/>
        <w:autoSpaceDN w:val="0"/>
        <w:adjustRightInd w:val="0"/>
        <w:spacing w:before="29" w:after="0" w:line="240" w:lineRule="auto"/>
        <w:jc w:val="both"/>
        <w:rPr>
          <w:rFonts w:ascii="Cambria" w:eastAsia="Times New Roman" w:hAnsi="Cambria" w:cs="Times New Roman"/>
          <w:spacing w:val="10"/>
          <w:sz w:val="26"/>
          <w:szCs w:val="26"/>
          <w:lang w:val="sr-Cyrl-CS" w:eastAsia="sr-Cyrl-CS"/>
        </w:rPr>
      </w:pPr>
      <w:r w:rsidRPr="009A708D">
        <w:rPr>
          <w:rFonts w:ascii="Cambria" w:eastAsia="Times New Roman" w:hAnsi="Cambria" w:cs="Times New Roman"/>
          <w:b/>
          <w:sz w:val="28"/>
          <w:szCs w:val="28"/>
          <w:lang w:val="sr-Cyrl-CS" w:eastAsia="sr-Cyrl-CS"/>
        </w:rPr>
        <w:t xml:space="preserve">У в о д </w:t>
      </w:r>
    </w:p>
    <w:p w14:paraId="07E73DB6" w14:textId="77777777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4D371B06" w14:textId="77777777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56149FF4" w14:textId="77777777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eastAsia="Calibri" w:hAnsi="Cambria" w:cs="Times New Roman"/>
          <w:color w:val="000000"/>
          <w:sz w:val="24"/>
          <w:szCs w:val="24"/>
          <w:lang w:val="sr-Cyrl-RS"/>
        </w:rPr>
        <w:t xml:space="preserve">Основни покретач културе је Скупштина општине Барајево, која подржава напоре и рад Центра да се што боље употпуне идеје и културна дешавања у Барајеву. </w:t>
      </w:r>
      <w:r w:rsidRPr="009A708D">
        <w:rPr>
          <w:rFonts w:ascii="Cambria" w:eastAsia="Times New Roman" w:hAnsi="Cambria" w:cs="Times New Roman"/>
          <w:sz w:val="24"/>
          <w:szCs w:val="24"/>
          <w:lang w:val="sr-Cyrl-RS"/>
        </w:rPr>
        <w:t xml:space="preserve">За све године постојања, Центар је </w:t>
      </w:r>
      <w:r w:rsidRPr="009A708D">
        <w:rPr>
          <w:rFonts w:ascii="Cambria" w:eastAsia="Times New Roman" w:hAnsi="Cambria" w:cs="Times New Roman"/>
          <w:bCs/>
          <w:sz w:val="24"/>
          <w:szCs w:val="24"/>
        </w:rPr>
        <w:t>изгради</w:t>
      </w:r>
      <w:r w:rsidRPr="009A708D">
        <w:rPr>
          <w:rFonts w:ascii="Cambria" w:eastAsia="Times New Roman" w:hAnsi="Cambria" w:cs="Times New Roman"/>
          <w:bCs/>
          <w:sz w:val="24"/>
          <w:szCs w:val="24"/>
          <w:lang w:val="sr-Cyrl-RS"/>
        </w:rPr>
        <w:t>о углед поузданог</w:t>
      </w:r>
      <w:r w:rsidRPr="009A708D">
        <w:rPr>
          <w:rFonts w:ascii="Cambria" w:eastAsia="Times New Roman" w:hAnsi="Cambria" w:cs="Times New Roman"/>
          <w:bCs/>
          <w:sz w:val="24"/>
          <w:szCs w:val="24"/>
        </w:rPr>
        <w:t xml:space="preserve"> партнера</w:t>
      </w:r>
      <w:r w:rsidRPr="009A708D">
        <w:rPr>
          <w:rFonts w:ascii="Cambria" w:eastAsia="Times New Roman" w:hAnsi="Cambria" w:cs="Times New Roman"/>
          <w:bCs/>
          <w:sz w:val="24"/>
          <w:szCs w:val="24"/>
          <w:lang w:val="sr-Cyrl-RS"/>
        </w:rPr>
        <w:t xml:space="preserve">  што потврђује сарадња  са многим установама, институцијама и поједницима из света уметности и културе. </w:t>
      </w:r>
    </w:p>
    <w:p w14:paraId="70492742" w14:textId="77777777" w:rsidR="00E82696" w:rsidRPr="009A708D" w:rsidRDefault="00E82696" w:rsidP="008A2F7E">
      <w:pPr>
        <w:spacing w:after="0" w:line="360" w:lineRule="auto"/>
        <w:ind w:firstLine="360"/>
        <w:jc w:val="both"/>
        <w:rPr>
          <w:rFonts w:ascii="Cambria" w:hAnsi="Cambria" w:cs="Times New Roman"/>
          <w:sz w:val="24"/>
          <w:szCs w:val="24"/>
          <w:lang w:val="sr-Cyrl-RS"/>
        </w:rPr>
      </w:pPr>
      <w:r w:rsidRPr="009A708D">
        <w:rPr>
          <w:rFonts w:ascii="Cambria" w:hAnsi="Cambria" w:cs="Times New Roman"/>
          <w:sz w:val="24"/>
          <w:szCs w:val="24"/>
        </w:rPr>
        <w:t>Култура наше земље је одређена богатством њене културне разноликости и укрштањем различитих културно</w:t>
      </w: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 </w:t>
      </w:r>
      <w:r w:rsidRPr="009A708D">
        <w:rPr>
          <w:rFonts w:ascii="Cambria" w:hAnsi="Cambria" w:cs="Times New Roman"/>
          <w:sz w:val="24"/>
          <w:szCs w:val="24"/>
        </w:rPr>
        <w:t>-</w:t>
      </w: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 </w:t>
      </w:r>
      <w:r w:rsidRPr="009A708D">
        <w:rPr>
          <w:rFonts w:ascii="Cambria" w:hAnsi="Cambria" w:cs="Times New Roman"/>
          <w:sz w:val="24"/>
          <w:szCs w:val="24"/>
        </w:rPr>
        <w:t>цивилизацијских ареала, али и историјским развојем српске националне културе и српског културног идентитета.</w:t>
      </w: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 </w:t>
      </w:r>
    </w:p>
    <w:p w14:paraId="41740417" w14:textId="77777777" w:rsidR="00E82696" w:rsidRPr="009A708D" w:rsidRDefault="00E82696" w:rsidP="008A2F7E">
      <w:pPr>
        <w:spacing w:after="0"/>
        <w:ind w:firstLine="360"/>
        <w:jc w:val="both"/>
        <w:rPr>
          <w:rFonts w:ascii="Cambria" w:hAnsi="Cambria" w:cs="Times New Roman"/>
          <w:sz w:val="24"/>
          <w:szCs w:val="24"/>
          <w:lang w:val="sr-Cyrl-RS"/>
        </w:rPr>
      </w:pP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Сходно томе, Центар за културу Барајево, као и друге установе културе својим постојањем и радом доприноси очувању културног наслеђа као посебног богатства културе, унапређењу и развоју културе и презентује савремено стваралаштво. Својим активностима, Центар за културу код грађана буди свест о вредности, очувању и стваралачком односу према културном наслеђу, интересовање о уметности и поштовању исте. </w:t>
      </w:r>
    </w:p>
    <w:p w14:paraId="1ACDBC9A" w14:textId="7E76BC13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sz w:val="24"/>
          <w:szCs w:val="24"/>
          <w:lang w:val="sr-Cyrl-RS"/>
        </w:rPr>
        <w:t>В</w:t>
      </w:r>
      <w:r w:rsidR="00003393" w:rsidRPr="009A708D">
        <w:rPr>
          <w:rFonts w:ascii="Cambria" w:hAnsi="Cambria" w:cs="Times New Roman"/>
          <w:sz w:val="24"/>
          <w:szCs w:val="24"/>
          <w:lang w:val="sr-Cyrl-RS"/>
        </w:rPr>
        <w:t>еома</w:t>
      </w: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 успешно су реализоване манифестације из области сликарства, позоришта, музике, књижевности, филма </w:t>
      </w:r>
      <w:r w:rsidRPr="009A708D">
        <w:rPr>
          <w:rFonts w:ascii="Cambria" w:hAnsi="Cambria" w:cs="Times New Roman"/>
          <w:sz w:val="24"/>
          <w:szCs w:val="24"/>
        </w:rPr>
        <w:t>и друг</w:t>
      </w:r>
      <w:r w:rsidRPr="009A708D">
        <w:rPr>
          <w:rFonts w:ascii="Cambria" w:hAnsi="Cambria" w:cs="Times New Roman"/>
          <w:sz w:val="24"/>
          <w:szCs w:val="24"/>
          <w:lang w:val="sr-Cyrl-RS"/>
        </w:rPr>
        <w:t>их</w:t>
      </w:r>
      <w:r w:rsidRPr="009A708D">
        <w:rPr>
          <w:rFonts w:ascii="Cambria" w:hAnsi="Cambria" w:cs="Times New Roman"/>
          <w:sz w:val="24"/>
          <w:szCs w:val="24"/>
        </w:rPr>
        <w:t xml:space="preserve"> обли</w:t>
      </w:r>
      <w:r w:rsidRPr="009A708D">
        <w:rPr>
          <w:rFonts w:ascii="Cambria" w:hAnsi="Cambria" w:cs="Times New Roman"/>
          <w:sz w:val="24"/>
          <w:szCs w:val="24"/>
          <w:lang w:val="sr-Cyrl-RS"/>
        </w:rPr>
        <w:t>ка</w:t>
      </w:r>
      <w:r w:rsidRPr="009A708D">
        <w:rPr>
          <w:rFonts w:ascii="Cambria" w:hAnsi="Cambria" w:cs="Times New Roman"/>
          <w:sz w:val="24"/>
          <w:szCs w:val="24"/>
        </w:rPr>
        <w:t xml:space="preserve"> извођења културних програма и садржаја </w:t>
      </w:r>
      <w:r w:rsidRPr="009A708D">
        <w:rPr>
          <w:rFonts w:ascii="Cambria" w:hAnsi="Cambria" w:cs="Times New Roman"/>
          <w:sz w:val="24"/>
          <w:szCs w:val="24"/>
          <w:lang w:val="sr-Cyrl-RS"/>
        </w:rPr>
        <w:t>( радионице за децу и младе, народне игре, уметничке игре... ).</w:t>
      </w:r>
    </w:p>
    <w:p w14:paraId="61C9160B" w14:textId="77777777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lang w:val="sr-Cyrl-RS"/>
        </w:rPr>
      </w:pPr>
    </w:p>
    <w:p w14:paraId="7A5F8360" w14:textId="77777777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lang w:val="sr-Cyrl-RS"/>
        </w:rPr>
      </w:pPr>
    </w:p>
    <w:p w14:paraId="3D4002D8" w14:textId="77777777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lang w:val="sr-Cyrl-RS"/>
        </w:rPr>
      </w:pPr>
    </w:p>
    <w:p w14:paraId="5BB9F3CE" w14:textId="77777777" w:rsidR="00E82696" w:rsidRPr="009A708D" w:rsidRDefault="00E82696" w:rsidP="008A2F7E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</w:p>
    <w:p w14:paraId="07CB0FCA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lang w:val="sr-Cyrl-RS"/>
        </w:rPr>
      </w:pPr>
    </w:p>
    <w:p w14:paraId="142965B8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132FF334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3191BD93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3F228645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2A85E50D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6DB0F159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3827C411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689986D5" w14:textId="77777777" w:rsidR="00E82696" w:rsidRPr="009A708D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sr-Cyrl-CS" w:eastAsia="sr-Cyrl-CS"/>
        </w:rPr>
      </w:pPr>
    </w:p>
    <w:p w14:paraId="35943EEC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4"/>
          <w:sz w:val="24"/>
          <w:szCs w:val="24"/>
          <w:lang w:val="sr-Cyrl-RS"/>
        </w:rPr>
      </w:pPr>
    </w:p>
    <w:p w14:paraId="133EA0F4" w14:textId="77777777" w:rsidR="00E82696" w:rsidRPr="009A708D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/>
          <w:spacing w:val="-9"/>
          <w:sz w:val="28"/>
          <w:szCs w:val="28"/>
          <w:lang w:val="sr-Cyrl-CS"/>
        </w:rPr>
      </w:pPr>
      <w:r w:rsidRPr="009A708D">
        <w:rPr>
          <w:rFonts w:ascii="Cambria" w:eastAsia="Times New Roman" w:hAnsi="Cambria" w:cs="Times New Roman"/>
          <w:b/>
          <w:bCs/>
          <w:color w:val="000000"/>
          <w:spacing w:val="-9"/>
          <w:sz w:val="28"/>
          <w:szCs w:val="28"/>
          <w:lang w:val="sr-Cyrl-CS"/>
        </w:rPr>
        <w:t>ЛИКОВНО СТВАРАЛАШТВО</w:t>
      </w:r>
    </w:p>
    <w:p w14:paraId="72CB1A03" w14:textId="71EEC92B" w:rsidR="002D5539" w:rsidRPr="009A708D" w:rsidRDefault="002D5539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pacing w:val="-9"/>
          <w:sz w:val="28"/>
          <w:szCs w:val="28"/>
          <w:lang w:val="sr-Latn-RS"/>
        </w:rPr>
      </w:pPr>
    </w:p>
    <w:p w14:paraId="70A86DE7" w14:textId="77777777" w:rsidR="003E5998" w:rsidRPr="009A708D" w:rsidRDefault="003E5998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4"/>
          <w:sz w:val="28"/>
          <w:szCs w:val="28"/>
          <w:lang w:val="sr-Cyrl-CS"/>
        </w:rPr>
      </w:pPr>
    </w:p>
    <w:p w14:paraId="65FB93E8" w14:textId="20DCB099" w:rsidR="003A526C" w:rsidRPr="009A708D" w:rsidRDefault="003A526C" w:rsidP="008A2F7E">
      <w:pPr>
        <w:spacing w:after="0"/>
        <w:ind w:left="-15" w:right="45" w:firstLine="720"/>
        <w:jc w:val="both"/>
        <w:rPr>
          <w:rFonts w:ascii="Cambria" w:hAnsi="Cambria" w:cs="Times New Roman"/>
          <w:sz w:val="24"/>
          <w:szCs w:val="24"/>
          <w:lang w:val="sr-Cyrl-RS"/>
        </w:rPr>
      </w:pP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Визуална уметност је веома заступљена у Барајеву, </w:t>
      </w:r>
      <w:r w:rsidR="00E375D1" w:rsidRPr="009A708D">
        <w:rPr>
          <w:rFonts w:ascii="Cambria" w:hAnsi="Cambria" w:cs="Times New Roman"/>
          <w:sz w:val="24"/>
          <w:szCs w:val="24"/>
          <w:lang w:val="sr-Cyrl-RS"/>
        </w:rPr>
        <w:t>те</w:t>
      </w: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 је</w:t>
      </w:r>
      <w:r w:rsidR="00E375D1" w:rsidRPr="009A708D">
        <w:rPr>
          <w:rFonts w:ascii="Cambria" w:hAnsi="Cambria" w:cs="Times New Roman"/>
          <w:sz w:val="24"/>
          <w:szCs w:val="24"/>
          <w:lang w:val="sr-Cyrl-RS"/>
        </w:rPr>
        <w:t xml:space="preserve"> и</w:t>
      </w:r>
      <w:r w:rsidRPr="009A708D">
        <w:rPr>
          <w:rFonts w:ascii="Cambria" w:hAnsi="Cambria" w:cs="Times New Roman"/>
          <w:sz w:val="24"/>
          <w:szCs w:val="24"/>
          <w:lang w:val="sr-Cyrl-RS"/>
        </w:rPr>
        <w:t xml:space="preserve"> Галерија Центра увек обогаћена уметничким делима ( слике, предмети, фотографије,уметнички занати ... ). </w:t>
      </w:r>
    </w:p>
    <w:p w14:paraId="7F66208A" w14:textId="27625794" w:rsidR="003A526C" w:rsidRPr="009A708D" w:rsidRDefault="003A526C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>Отворен</w:t>
      </w:r>
      <w:r w:rsidR="002B495A"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 xml:space="preserve">а је </w:t>
      </w:r>
      <w:r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>изложб</w:t>
      </w:r>
      <w:r w:rsidR="002B495A"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>а</w:t>
      </w:r>
      <w:r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 xml:space="preserve">: </w:t>
      </w:r>
    </w:p>
    <w:p w14:paraId="0BFB589B" w14:textId="77777777" w:rsidR="003A526C" w:rsidRPr="009A708D" w:rsidRDefault="003A526C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</w:pPr>
    </w:p>
    <w:p w14:paraId="14B3A78C" w14:textId="79289C12" w:rsidR="008A2F7E" w:rsidRPr="009A708D" w:rsidRDefault="00490B39" w:rsidP="00490B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 xml:space="preserve">Уље на платну – сликарка </w:t>
      </w:r>
      <w:r w:rsidR="002B495A"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>Горинка Николић</w:t>
      </w:r>
    </w:p>
    <w:p w14:paraId="25F85993" w14:textId="77C9E4DC" w:rsidR="003F2931" w:rsidRPr="009A708D" w:rsidRDefault="003F2931" w:rsidP="00490B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>Изложба рукотворина – Удружење сликарки</w:t>
      </w:r>
      <w:r w:rsid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 xml:space="preserve"> из Барајева</w:t>
      </w:r>
    </w:p>
    <w:p w14:paraId="7DFCEC0C" w14:textId="4FCA8103" w:rsidR="003F2931" w:rsidRPr="009A708D" w:rsidRDefault="003F2931" w:rsidP="00490B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>Изложба слика поводом манифестације „Дани Рома“</w:t>
      </w:r>
    </w:p>
    <w:p w14:paraId="26C42D74" w14:textId="278147DD" w:rsidR="003F2931" w:rsidRPr="009A708D" w:rsidRDefault="003F2931" w:rsidP="00490B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  <w:t>Изложба слика ауторке Милице Милошевић</w:t>
      </w:r>
    </w:p>
    <w:p w14:paraId="3968D1C8" w14:textId="6DD314AD" w:rsidR="00490B39" w:rsidRPr="009A708D" w:rsidRDefault="00490B39" w:rsidP="00490B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pacing w:val="-9"/>
          <w:sz w:val="24"/>
          <w:szCs w:val="24"/>
          <w:lang w:val="sr-Cyrl-RS"/>
        </w:rPr>
      </w:pPr>
    </w:p>
    <w:p w14:paraId="7B8F54B4" w14:textId="76208C1D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C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CS"/>
        </w:rPr>
        <w:t xml:space="preserve">                             </w:t>
      </w:r>
    </w:p>
    <w:p w14:paraId="44B1871C" w14:textId="77777777" w:rsidR="00E82696" w:rsidRPr="009A708D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</w:pPr>
      <w:r w:rsidRPr="009A708D"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  <w:t>ПОЗОРИШТЕ И ФИЛМ</w:t>
      </w:r>
    </w:p>
    <w:p w14:paraId="6999119D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</w:pPr>
    </w:p>
    <w:p w14:paraId="7B740D19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</w:pPr>
    </w:p>
    <w:p w14:paraId="2E277810" w14:textId="02F5D4D8" w:rsidR="002D5539" w:rsidRPr="009A708D" w:rsidRDefault="00E82696" w:rsidP="008A2F7E">
      <w:pPr>
        <w:spacing w:after="0"/>
        <w:ind w:firstLine="360"/>
        <w:jc w:val="both"/>
        <w:rPr>
          <w:rFonts w:ascii="Cambria" w:hAnsi="Cambria" w:cs="Times New Roman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ab/>
      </w:r>
      <w:r w:rsidR="002D5539" w:rsidRPr="009A708D">
        <w:rPr>
          <w:rFonts w:ascii="Cambria" w:hAnsi="Cambria" w:cs="Times New Roman"/>
          <w:sz w:val="24"/>
          <w:szCs w:val="24"/>
          <w:lang w:val="sr-Cyrl-RS"/>
        </w:rPr>
        <w:t xml:space="preserve">Иако је позоришни живот у Београду најразвијенији, Барајево је остварио значајан напредак у броју изведених представа у протеклом периоду, као и посећености публике. </w:t>
      </w:r>
    </w:p>
    <w:p w14:paraId="3B35BA94" w14:textId="175DD591" w:rsidR="00E82696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05D6E915" w14:textId="77777777" w:rsidR="009A708D" w:rsidRPr="009A708D" w:rsidRDefault="009A708D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1743A585" w14:textId="20B87018" w:rsidR="00E82696" w:rsidRDefault="00816221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</w:pPr>
      <w:r w:rsidRPr="009A708D"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  <w:t>П</w:t>
      </w:r>
      <w:r w:rsidR="00E82696" w:rsidRPr="009A708D"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  <w:t xml:space="preserve">редставе (вечерња сцена) </w:t>
      </w:r>
      <w:r w:rsidR="00E82696" w:rsidRPr="009A708D"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  <w:t xml:space="preserve">: </w:t>
      </w:r>
    </w:p>
    <w:p w14:paraId="5EB11BAA" w14:textId="77777777" w:rsidR="009A708D" w:rsidRPr="009A708D" w:rsidRDefault="009A708D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</w:pPr>
    </w:p>
    <w:p w14:paraId="1931AC6C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40923A72" w14:textId="76F8610A" w:rsidR="002B495A" w:rsidRPr="009A708D" w:rsidRDefault="00490B39" w:rsidP="002B495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Представа „</w:t>
      </w:r>
      <w:r w:rsidR="002B495A"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Секс бомб</w:t>
      </w: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“, играју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Ђорђе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Давид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Марија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Вељковић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Никола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Ивачков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Тијана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Ћуровић</w:t>
      </w:r>
    </w:p>
    <w:p w14:paraId="5E160442" w14:textId="04B30848" w:rsidR="002B495A" w:rsidRPr="009A708D" w:rsidRDefault="00490B39" w:rsidP="002B495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Представа „</w:t>
      </w:r>
      <w:r w:rsidR="002B495A"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Источни анђео“</w:t>
      </w: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, играју</w:t>
      </w:r>
      <w:r w:rsidR="002B495A"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: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Љиљана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Стјепановић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,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Љиљана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Лашић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и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Стеван</w:t>
      </w:r>
      <w:r w:rsidR="002B495A" w:rsidRPr="009A708D">
        <w:rPr>
          <w:rFonts w:ascii="Cambria" w:eastAsia="Times New Roman" w:hAnsi="Cambria" w:cs="Andalus"/>
          <w:color w:val="050505"/>
          <w:sz w:val="24"/>
          <w:szCs w:val="24"/>
          <w:lang w:val="sr-Latn-RS" w:eastAsia="sr-Latn-RS"/>
        </w:rPr>
        <w:t xml:space="preserve"> </w:t>
      </w:r>
      <w:r w:rsidR="002B495A" w:rsidRPr="009A708D">
        <w:rPr>
          <w:rFonts w:ascii="Cambria" w:eastAsia="Times New Roman" w:hAnsi="Cambria" w:cs="Cambria"/>
          <w:color w:val="050505"/>
          <w:sz w:val="24"/>
          <w:szCs w:val="24"/>
          <w:lang w:val="sr-Latn-RS" w:eastAsia="sr-Latn-RS"/>
        </w:rPr>
        <w:t>Пиале</w:t>
      </w:r>
    </w:p>
    <w:p w14:paraId="470DAD27" w14:textId="7412F049" w:rsidR="00110ED1" w:rsidRPr="009A708D" w:rsidRDefault="002B495A" w:rsidP="008A2F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Представа „Рај на земљи“, играју: </w:t>
      </w:r>
      <w:r w:rsidRPr="009A708D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Стефан</w:t>
      </w:r>
      <w:r w:rsidRPr="009A708D">
        <w:rPr>
          <w:rFonts w:ascii="Cambria" w:eastAsia="Times New Roman" w:hAnsi="Cambria" w:cs="Andalus"/>
          <w:color w:val="050505"/>
          <w:sz w:val="24"/>
          <w:szCs w:val="24"/>
          <w:lang w:val="sr-Cyrl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Бузуровић</w:t>
      </w:r>
      <w:r w:rsidRPr="009A708D">
        <w:rPr>
          <w:rFonts w:ascii="Cambria" w:eastAsia="Times New Roman" w:hAnsi="Cambria" w:cs="Andalus"/>
          <w:color w:val="050505"/>
          <w:sz w:val="24"/>
          <w:szCs w:val="24"/>
          <w:lang w:val="sr-Cyrl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и</w:t>
      </w:r>
      <w:r w:rsidRPr="009A708D">
        <w:rPr>
          <w:rFonts w:ascii="Cambria" w:eastAsia="Times New Roman" w:hAnsi="Cambria" w:cs="Andalus"/>
          <w:color w:val="050505"/>
          <w:sz w:val="24"/>
          <w:szCs w:val="24"/>
          <w:lang w:val="sr-Cyrl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Ања</w:t>
      </w:r>
      <w:r w:rsidRPr="009A708D">
        <w:rPr>
          <w:rFonts w:ascii="Cambria" w:eastAsia="Times New Roman" w:hAnsi="Cambria" w:cs="Andalus"/>
          <w:color w:val="050505"/>
          <w:sz w:val="24"/>
          <w:szCs w:val="24"/>
          <w:lang w:val="sr-Cyrl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50505"/>
          <w:sz w:val="24"/>
          <w:szCs w:val="24"/>
          <w:lang w:val="sr-Cyrl-RS" w:eastAsia="sr-Latn-RS"/>
        </w:rPr>
        <w:t>Мит</w:t>
      </w:r>
    </w:p>
    <w:p w14:paraId="69ED2153" w14:textId="2BD9CF26" w:rsidR="002B495A" w:rsidRPr="009A708D" w:rsidRDefault="002B495A" w:rsidP="008A2F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Представа „Жена мога мужа“,  играју: </w:t>
      </w:r>
      <w:r w:rsidRPr="009A708D">
        <w:rPr>
          <w:rFonts w:ascii="Cambria" w:hAnsi="Cambria" w:cs="Cambria"/>
          <w:sz w:val="24"/>
          <w:szCs w:val="24"/>
          <w:lang w:val="sr-Cyrl-RS"/>
        </w:rPr>
        <w:t>Јелица</w:t>
      </w:r>
      <w:r w:rsidRPr="009A708D">
        <w:rPr>
          <w:rFonts w:ascii="Cambria" w:hAnsi="Cambria" w:cs="Andalus"/>
          <w:sz w:val="24"/>
          <w:szCs w:val="24"/>
          <w:lang w:val="sr-Cyrl-RS"/>
        </w:rPr>
        <w:t xml:space="preserve"> </w:t>
      </w:r>
      <w:r w:rsidRPr="009A708D">
        <w:rPr>
          <w:rFonts w:ascii="Cambria" w:hAnsi="Cambria" w:cs="Cambria"/>
          <w:sz w:val="24"/>
          <w:szCs w:val="24"/>
          <w:lang w:val="sr-Cyrl-RS"/>
        </w:rPr>
        <w:t>Ковачевић</w:t>
      </w:r>
      <w:r w:rsidRPr="009A708D">
        <w:rPr>
          <w:rFonts w:ascii="Cambria" w:hAnsi="Cambria" w:cs="Andalus"/>
          <w:sz w:val="24"/>
          <w:szCs w:val="24"/>
          <w:lang w:val="sr-Cyrl-RS"/>
        </w:rPr>
        <w:t xml:space="preserve">, </w:t>
      </w:r>
      <w:r w:rsidRPr="009A708D">
        <w:rPr>
          <w:rFonts w:ascii="Cambria" w:hAnsi="Cambria" w:cs="Cambria"/>
          <w:sz w:val="24"/>
          <w:szCs w:val="24"/>
          <w:lang w:val="sr-Cyrl-RS"/>
        </w:rPr>
        <w:t>Драгана</w:t>
      </w:r>
      <w:r w:rsidRPr="009A708D">
        <w:rPr>
          <w:rFonts w:ascii="Cambria" w:hAnsi="Cambria" w:cs="Andalus"/>
          <w:sz w:val="24"/>
          <w:szCs w:val="24"/>
          <w:lang w:val="sr-Cyrl-RS"/>
        </w:rPr>
        <w:t xml:space="preserve"> </w:t>
      </w:r>
      <w:r w:rsidRPr="009A708D">
        <w:rPr>
          <w:rFonts w:ascii="Cambria" w:hAnsi="Cambria" w:cs="Cambria"/>
          <w:sz w:val="24"/>
          <w:szCs w:val="24"/>
          <w:lang w:val="sr-Cyrl-RS"/>
        </w:rPr>
        <w:t>Суџук</w:t>
      </w:r>
      <w:r w:rsidRPr="009A708D">
        <w:rPr>
          <w:rFonts w:ascii="Cambria" w:hAnsi="Cambria" w:cs="Andalus"/>
          <w:sz w:val="24"/>
          <w:szCs w:val="24"/>
          <w:lang w:val="sr-Cyrl-RS"/>
        </w:rPr>
        <w:t xml:space="preserve"> </w:t>
      </w:r>
      <w:r w:rsidRPr="009A708D">
        <w:rPr>
          <w:rFonts w:ascii="Cambria" w:hAnsi="Cambria" w:cs="Cambria"/>
          <w:sz w:val="24"/>
          <w:szCs w:val="24"/>
          <w:lang w:val="sr-Cyrl-RS"/>
        </w:rPr>
        <w:t>и</w:t>
      </w:r>
      <w:r w:rsidRPr="009A708D">
        <w:rPr>
          <w:rFonts w:ascii="Cambria" w:hAnsi="Cambria" w:cs="Andalus"/>
          <w:sz w:val="24"/>
          <w:szCs w:val="24"/>
          <w:lang w:val="sr-Cyrl-RS"/>
        </w:rPr>
        <w:t xml:space="preserve"> </w:t>
      </w:r>
      <w:r w:rsidRPr="009A708D">
        <w:rPr>
          <w:rFonts w:ascii="Cambria" w:hAnsi="Cambria" w:cs="Cambria"/>
          <w:sz w:val="24"/>
          <w:szCs w:val="24"/>
          <w:lang w:val="sr-Cyrl-RS"/>
        </w:rPr>
        <w:t>Александар</w:t>
      </w:r>
      <w:r w:rsidRPr="009A708D">
        <w:rPr>
          <w:rFonts w:ascii="Cambria" w:hAnsi="Cambria" w:cs="Andalus"/>
          <w:sz w:val="24"/>
          <w:szCs w:val="24"/>
          <w:lang w:val="sr-Cyrl-RS"/>
        </w:rPr>
        <w:t xml:space="preserve"> </w:t>
      </w:r>
      <w:r w:rsidRPr="009A708D">
        <w:rPr>
          <w:rFonts w:ascii="Cambria" w:hAnsi="Cambria" w:cs="Cambria"/>
          <w:sz w:val="24"/>
          <w:szCs w:val="24"/>
          <w:lang w:val="sr-Cyrl-RS"/>
        </w:rPr>
        <w:t>Лазић</w:t>
      </w:r>
    </w:p>
    <w:p w14:paraId="498889DC" w14:textId="6F6CD8B6" w:rsidR="002B495A" w:rsidRPr="009A708D" w:rsidRDefault="002B495A" w:rsidP="002B495A">
      <w:pPr>
        <w:pStyle w:val="ListParagraph"/>
        <w:numPr>
          <w:ilvl w:val="0"/>
          <w:numId w:val="3"/>
        </w:numPr>
        <w:jc w:val="both"/>
        <w:rPr>
          <w:rFonts w:ascii="Cambria" w:hAnsi="Cambria" w:cs="Andalus"/>
          <w:sz w:val="24"/>
          <w:szCs w:val="24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Представа „Брак, мрак“, играју: </w:t>
      </w:r>
      <w:r w:rsidRPr="009A708D">
        <w:rPr>
          <w:rFonts w:ascii="Cambria" w:hAnsi="Cambria" w:cs="Cambria"/>
          <w:sz w:val="24"/>
          <w:szCs w:val="24"/>
        </w:rPr>
        <w:t>Александра</w:t>
      </w:r>
      <w:r w:rsidRPr="009A708D">
        <w:rPr>
          <w:rFonts w:ascii="Cambria" w:hAnsi="Cambria" w:cs="Andalus"/>
          <w:sz w:val="24"/>
          <w:szCs w:val="24"/>
        </w:rPr>
        <w:t xml:space="preserve"> </w:t>
      </w:r>
      <w:r w:rsidRPr="009A708D">
        <w:rPr>
          <w:rFonts w:ascii="Cambria" w:hAnsi="Cambria" w:cs="Cambria"/>
          <w:sz w:val="24"/>
          <w:szCs w:val="24"/>
        </w:rPr>
        <w:t>Белошевић</w:t>
      </w:r>
      <w:r w:rsidRPr="009A708D">
        <w:rPr>
          <w:rFonts w:ascii="Cambria" w:hAnsi="Cambria" w:cs="Andalus"/>
          <w:sz w:val="24"/>
          <w:szCs w:val="24"/>
        </w:rPr>
        <w:t xml:space="preserve"> </w:t>
      </w:r>
      <w:r w:rsidRPr="009A708D">
        <w:rPr>
          <w:rFonts w:ascii="Cambria" w:hAnsi="Cambria" w:cs="Cambria"/>
          <w:sz w:val="24"/>
          <w:szCs w:val="24"/>
        </w:rPr>
        <w:t>и</w:t>
      </w:r>
      <w:r w:rsidRPr="009A708D">
        <w:rPr>
          <w:rFonts w:ascii="Cambria" w:hAnsi="Cambria" w:cs="Andalus"/>
          <w:sz w:val="24"/>
          <w:szCs w:val="24"/>
        </w:rPr>
        <w:t xml:space="preserve"> </w:t>
      </w:r>
      <w:r w:rsidRPr="009A708D">
        <w:rPr>
          <w:rFonts w:ascii="Cambria" w:hAnsi="Cambria" w:cs="Cambria"/>
          <w:sz w:val="24"/>
          <w:szCs w:val="24"/>
        </w:rPr>
        <w:t>Јанко</w:t>
      </w:r>
      <w:r w:rsidRPr="009A708D">
        <w:rPr>
          <w:rFonts w:ascii="Cambria" w:hAnsi="Cambria" w:cs="Andalus"/>
          <w:sz w:val="24"/>
          <w:szCs w:val="24"/>
        </w:rPr>
        <w:t xml:space="preserve"> </w:t>
      </w:r>
      <w:r w:rsidRPr="009A708D">
        <w:rPr>
          <w:rFonts w:ascii="Cambria" w:hAnsi="Cambria" w:cs="Cambria"/>
          <w:sz w:val="24"/>
          <w:szCs w:val="24"/>
        </w:rPr>
        <w:t>Цекић</w:t>
      </w:r>
    </w:p>
    <w:p w14:paraId="39FC4670" w14:textId="2ABB3C4E" w:rsidR="002B495A" w:rsidRPr="009A708D" w:rsidRDefault="002B495A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Представа „Лепотица Линејна“, играју: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Љиљана</w:t>
      </w: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Стјепановић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Cyrl-RS" w:eastAsia="sr-Latn-RS"/>
        </w:rPr>
        <w:t xml:space="preserve">,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Јелена</w:t>
      </w: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Стајковац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Cyrl-RS" w:eastAsia="sr-Latn-RS"/>
        </w:rPr>
        <w:t xml:space="preserve">,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Дејан</w:t>
      </w: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Тончић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Cyrl-RS" w:eastAsia="sr-Latn-RS"/>
        </w:rPr>
        <w:t xml:space="preserve"> и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Никола</w:t>
      </w: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  <w:t xml:space="preserve"> </w:t>
      </w:r>
      <w:r w:rsidRPr="009A708D">
        <w:rPr>
          <w:rFonts w:ascii="Cambria" w:eastAsia="Times New Roman" w:hAnsi="Cambria" w:cs="Cambria"/>
          <w:color w:val="000000" w:themeColor="text1"/>
          <w:sz w:val="24"/>
          <w:szCs w:val="24"/>
          <w:lang w:val="sr-Latn-RS" w:eastAsia="sr-Latn-RS"/>
        </w:rPr>
        <w:t>Ракић</w:t>
      </w:r>
    </w:p>
    <w:p w14:paraId="6C055785" w14:textId="1FAA79B9" w:rsidR="00341E4A" w:rsidRPr="009A708D" w:rsidRDefault="00341E4A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>Представа „Бо</w:t>
      </w:r>
      <w:r w:rsidR="002B0A0A"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>инг</w:t>
      </w: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>, боинг“, играју: Виктор Савић, Радован Вујовић, Борка Томовић</w:t>
      </w:r>
      <w:r w:rsidR="0053565A"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>...</w:t>
      </w:r>
    </w:p>
    <w:p w14:paraId="6A0C626E" w14:textId="17A85FBB" w:rsidR="002B0A0A" w:rsidRPr="009A708D" w:rsidRDefault="00B91225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 xml:space="preserve">Представа „Глумица“, играју: Соња Кнежевић, Стефан Урош Тешић и Искра Брајовић. </w:t>
      </w:r>
    </w:p>
    <w:p w14:paraId="21955A80" w14:textId="75D75A44" w:rsidR="00B91225" w:rsidRPr="009A708D" w:rsidRDefault="00B91225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lastRenderedPageBreak/>
        <w:t>Представа „Љубав до гроба“, играју:</w:t>
      </w:r>
      <w:r w:rsidR="00922DCB"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 xml:space="preserve"> Снежана Савић, Марина Воденичар и Миленко Павлов.</w:t>
      </w:r>
    </w:p>
    <w:p w14:paraId="61AECDA0" w14:textId="6B301EBD" w:rsidR="00922DCB" w:rsidRPr="009A708D" w:rsidRDefault="00922DCB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 xml:space="preserve">Представа „Битанга у боји“, играју: Милош Ђорђевић, Маја Шарац, Милан Чучиловић и Тијана Упчев. </w:t>
      </w:r>
    </w:p>
    <w:p w14:paraId="3018169F" w14:textId="46B84F6C" w:rsidR="00922DCB" w:rsidRPr="009A708D" w:rsidRDefault="00922DCB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 xml:space="preserve">Представа „Каква ти је жена, такав ти је живот“, игра Драган Маринковић Маца. </w:t>
      </w:r>
    </w:p>
    <w:p w14:paraId="27CBAE10" w14:textId="6C926F3A" w:rsidR="00922DCB" w:rsidRPr="009A708D" w:rsidRDefault="00922DCB" w:rsidP="002B495A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234"/>
        <w:jc w:val="both"/>
        <w:textAlignment w:val="baseline"/>
        <w:rPr>
          <w:rFonts w:ascii="Cambria" w:eastAsia="Times New Roman" w:hAnsi="Cambria" w:cs="Andalus"/>
          <w:color w:val="000000" w:themeColor="text1"/>
          <w:sz w:val="24"/>
          <w:szCs w:val="24"/>
          <w:lang w:val="sr-Latn-RS" w:eastAsia="sr-Latn-RS"/>
        </w:rPr>
      </w:pPr>
      <w:r w:rsidRPr="009A708D">
        <w:rPr>
          <w:rFonts w:ascii="Cambria" w:eastAsia="Times New Roman" w:hAnsi="Cambria" w:cs="Andalus"/>
          <w:color w:val="000000" w:themeColor="text1"/>
          <w:sz w:val="24"/>
          <w:szCs w:val="24"/>
          <w:lang w:val="sr-Cyrl-RS" w:eastAsia="sr-Latn-RS"/>
        </w:rPr>
        <w:t xml:space="preserve">Представа „Нека буде шта буде“, играју: Владан Савић и Сандра Бугарски. </w:t>
      </w:r>
    </w:p>
    <w:p w14:paraId="6A3C7ACF" w14:textId="77777777" w:rsidR="0053565A" w:rsidRPr="009A708D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63C1D8CB" w14:textId="77777777" w:rsidR="0053565A" w:rsidRPr="009A708D" w:rsidRDefault="0053565A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6FA3BCFC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</w:pPr>
      <w:r w:rsidRPr="009A708D"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  <w:t xml:space="preserve">Филм </w:t>
      </w:r>
    </w:p>
    <w:p w14:paraId="7795F3CC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5"/>
          <w:sz w:val="28"/>
          <w:szCs w:val="28"/>
          <w:lang w:val="sr-Cyrl-RS"/>
        </w:rPr>
      </w:pPr>
    </w:p>
    <w:p w14:paraId="4EB6DACF" w14:textId="37F505EF" w:rsidR="00BC2672" w:rsidRPr="009A708D" w:rsidRDefault="00BC2672" w:rsidP="008A2F7E">
      <w:pPr>
        <w:spacing w:after="0"/>
        <w:ind w:left="-15" w:right="45" w:firstLine="375"/>
        <w:jc w:val="both"/>
        <w:rPr>
          <w:rFonts w:ascii="Cambria" w:hAnsi="Cambria" w:cs="Times New Roman"/>
          <w:sz w:val="24"/>
          <w:szCs w:val="24"/>
        </w:rPr>
      </w:pPr>
      <w:r w:rsidRPr="009A708D">
        <w:rPr>
          <w:rFonts w:ascii="Cambria" w:hAnsi="Cambria" w:cs="Times New Roman"/>
          <w:sz w:val="24"/>
          <w:szCs w:val="24"/>
          <w:lang w:val="sr-Cyrl-RS"/>
        </w:rPr>
        <w:t>У биоскопу су приказани најактуелнији филмови</w:t>
      </w:r>
      <w:r w:rsidR="008A2F7E" w:rsidRPr="009A708D">
        <w:rPr>
          <w:rFonts w:ascii="Cambria" w:hAnsi="Cambria" w:cs="Times New Roman"/>
          <w:sz w:val="24"/>
          <w:szCs w:val="24"/>
          <w:lang w:val="sr-Cyrl-RS"/>
        </w:rPr>
        <w:t>. Д</w:t>
      </w:r>
      <w:r w:rsidRPr="009A708D">
        <w:rPr>
          <w:rFonts w:ascii="Cambria" w:hAnsi="Cambria" w:cs="Times New Roman"/>
          <w:sz w:val="24"/>
          <w:szCs w:val="24"/>
          <w:lang w:val="sr-Cyrl-RS"/>
        </w:rPr>
        <w:t>омаћи и цртани филмови имају највећи број посетилаца.</w:t>
      </w:r>
      <w:r w:rsidRPr="009A708D">
        <w:rPr>
          <w:rFonts w:ascii="Cambria" w:hAnsi="Cambria" w:cs="Times New Roman"/>
          <w:sz w:val="24"/>
          <w:szCs w:val="24"/>
        </w:rPr>
        <w:t xml:space="preserve"> </w:t>
      </w:r>
    </w:p>
    <w:p w14:paraId="7208625E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46B2A81C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Приказани су следећи: </w:t>
      </w:r>
    </w:p>
    <w:p w14:paraId="4EE80CAB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373AD570" w14:textId="116FF3A3" w:rsidR="00E82696" w:rsidRPr="009A708D" w:rsidRDefault="0056781B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  <w:t>А</w:t>
      </w:r>
      <w:r w:rsidR="00E82696" w:rsidRPr="009A708D"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  <w:t>) Филмови ( вечерња пројекција )</w:t>
      </w:r>
    </w:p>
    <w:p w14:paraId="671AF0F1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color w:val="000000"/>
          <w:spacing w:val="5"/>
          <w:sz w:val="24"/>
          <w:szCs w:val="24"/>
          <w:lang w:val="sr-Cyrl-RS"/>
        </w:rPr>
      </w:pPr>
    </w:p>
    <w:p w14:paraId="0F9A43CA" w14:textId="21F3A6DE" w:rsidR="00E82696" w:rsidRPr="009A708D" w:rsidRDefault="0053565A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Једини излаз</w:t>
      </w:r>
    </w:p>
    <w:p w14:paraId="1B555F27" w14:textId="3FFB4076" w:rsidR="0056781B" w:rsidRPr="009A708D" w:rsidRDefault="0056781B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Нечиста крв </w:t>
      </w:r>
    </w:p>
    <w:p w14:paraId="24E4BCA5" w14:textId="1AB3E1D0" w:rsidR="0056781B" w:rsidRPr="009A708D" w:rsidRDefault="0056781B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 xml:space="preserve">Тома </w:t>
      </w:r>
    </w:p>
    <w:p w14:paraId="01EAA988" w14:textId="608A4435" w:rsidR="0056781B" w:rsidRPr="009A708D" w:rsidRDefault="0056781B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Јужни ветар</w:t>
      </w:r>
    </w:p>
    <w:p w14:paraId="4E332CF1" w14:textId="77777777" w:rsidR="0056781B" w:rsidRPr="009A708D" w:rsidRDefault="0056781B" w:rsidP="00567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1DF02BA4" w14:textId="0662892F" w:rsidR="0056781B" w:rsidRPr="009A708D" w:rsidRDefault="0056781B" w:rsidP="00567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b/>
          <w:bCs/>
          <w:color w:val="000000"/>
          <w:spacing w:val="5"/>
          <w:sz w:val="24"/>
          <w:szCs w:val="24"/>
          <w:lang w:val="sr-Cyrl-RS"/>
        </w:rPr>
        <w:t>Б) Цртани филм</w:t>
      </w:r>
    </w:p>
    <w:p w14:paraId="0D3583B4" w14:textId="590A49A2" w:rsidR="0056781B" w:rsidRPr="009A708D" w:rsidRDefault="0056781B" w:rsidP="00567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7AB7C35C" w14:textId="336789E2" w:rsidR="0056781B" w:rsidRPr="009A708D" w:rsidRDefault="0056781B" w:rsidP="005678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Мали шеф</w:t>
      </w:r>
    </w:p>
    <w:p w14:paraId="26217AC5" w14:textId="6D8A27C3" w:rsidR="0056781B" w:rsidRPr="009A708D" w:rsidRDefault="0056781B" w:rsidP="005678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  <w:r w:rsidRPr="009A708D"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  <w:t>Непоправљиви Рон</w:t>
      </w:r>
    </w:p>
    <w:p w14:paraId="704B3483" w14:textId="28E9096B" w:rsidR="0056781B" w:rsidRPr="009A708D" w:rsidRDefault="0056781B" w:rsidP="00567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5"/>
          <w:sz w:val="24"/>
          <w:szCs w:val="24"/>
          <w:lang w:val="sr-Cyrl-RS"/>
        </w:rPr>
      </w:pPr>
    </w:p>
    <w:p w14:paraId="1D35DB57" w14:textId="4B7F2585" w:rsidR="00712A4D" w:rsidRDefault="00712A4D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i/>
          <w:color w:val="000000"/>
          <w:spacing w:val="8"/>
          <w:sz w:val="24"/>
          <w:szCs w:val="24"/>
          <w:lang w:val="sr-Cyrl-CS"/>
        </w:rPr>
      </w:pPr>
    </w:p>
    <w:p w14:paraId="67CF3435" w14:textId="77777777" w:rsidR="009A708D" w:rsidRPr="009A708D" w:rsidRDefault="009A708D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i/>
          <w:color w:val="000000"/>
          <w:spacing w:val="8"/>
          <w:sz w:val="24"/>
          <w:szCs w:val="24"/>
          <w:lang w:val="sr-Cyrl-CS"/>
        </w:rPr>
      </w:pPr>
    </w:p>
    <w:p w14:paraId="109D74EC" w14:textId="77777777" w:rsidR="00837946" w:rsidRPr="009A708D" w:rsidRDefault="0083794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</w:pPr>
      <w:r w:rsidRPr="009A708D"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  <w:t xml:space="preserve">КЊИЖЕВНО СТВАРАЛАШТВО </w:t>
      </w:r>
    </w:p>
    <w:p w14:paraId="77F88062" w14:textId="39C6ED36" w:rsidR="00837946" w:rsidRPr="009A708D" w:rsidRDefault="00837946" w:rsidP="0083794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</w:pPr>
    </w:p>
    <w:p w14:paraId="1F86F794" w14:textId="13DD225E" w:rsidR="00837946" w:rsidRPr="009A708D" w:rsidRDefault="00837946" w:rsidP="0083794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</w:pPr>
      <w:r w:rsidRPr="009A708D"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  <w:t>Промоција књиге</w:t>
      </w:r>
    </w:p>
    <w:p w14:paraId="257C2559" w14:textId="26B19FD3" w:rsidR="00837946" w:rsidRPr="009A708D" w:rsidRDefault="00837946" w:rsidP="0083794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color w:val="000000"/>
          <w:spacing w:val="1"/>
          <w:sz w:val="24"/>
          <w:szCs w:val="24"/>
          <w:lang w:val="sr-Cyrl-CS"/>
        </w:rPr>
      </w:pPr>
    </w:p>
    <w:p w14:paraId="074D28FD" w14:textId="03EE92F6" w:rsidR="00837946" w:rsidRPr="009A708D" w:rsidRDefault="00837946" w:rsidP="008379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color w:val="000000"/>
          <w:spacing w:val="1"/>
          <w:sz w:val="24"/>
          <w:szCs w:val="24"/>
          <w:lang w:val="sr-Cyrl-CS"/>
        </w:rPr>
      </w:pPr>
      <w:r w:rsidRPr="009A708D">
        <w:rPr>
          <w:rFonts w:ascii="Cambria" w:eastAsia="Times New Roman" w:hAnsi="Cambria" w:cs="Times New Roman"/>
          <w:bCs/>
          <w:color w:val="000000"/>
          <w:spacing w:val="1"/>
          <w:sz w:val="24"/>
          <w:szCs w:val="24"/>
          <w:lang w:val="sr-Cyrl-CS"/>
        </w:rPr>
        <w:t xml:space="preserve">Одржана је промоција књижевног наслова: </w:t>
      </w:r>
    </w:p>
    <w:p w14:paraId="6804AC0C" w14:textId="16493EE6" w:rsidR="00837946" w:rsidRPr="009A708D" w:rsidRDefault="00837946" w:rsidP="0083794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color w:val="000000"/>
          <w:spacing w:val="1"/>
          <w:sz w:val="24"/>
          <w:szCs w:val="24"/>
          <w:lang w:val="sr-Cyrl-CS"/>
        </w:rPr>
      </w:pPr>
    </w:p>
    <w:p w14:paraId="12FEBEAC" w14:textId="144DC4A8" w:rsidR="00837946" w:rsidRPr="009A708D" w:rsidRDefault="00837946" w:rsidP="0083794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pacing w:val="1"/>
          <w:sz w:val="24"/>
          <w:szCs w:val="24"/>
          <w:lang w:val="sr-Cyrl-CS"/>
        </w:rPr>
      </w:pPr>
      <w:r w:rsidRPr="009A708D">
        <w:rPr>
          <w:rFonts w:ascii="Cambria" w:eastAsia="Times New Roman" w:hAnsi="Cambria" w:cs="Times New Roman"/>
          <w:bCs/>
          <w:color w:val="000000"/>
          <w:spacing w:val="1"/>
          <w:sz w:val="24"/>
          <w:szCs w:val="24"/>
          <w:lang w:val="sr-Cyrl-CS"/>
        </w:rPr>
        <w:t>„Јача од страха“ ауторке Наде Стевановић</w:t>
      </w:r>
    </w:p>
    <w:p w14:paraId="39DEF76D" w14:textId="77777777" w:rsidR="00837946" w:rsidRPr="009A708D" w:rsidRDefault="00837946" w:rsidP="0083794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</w:pPr>
    </w:p>
    <w:p w14:paraId="362C6329" w14:textId="039B4D7E" w:rsidR="00E82696" w:rsidRPr="009A708D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</w:pPr>
      <w:r w:rsidRPr="009A708D"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  <w:lastRenderedPageBreak/>
        <w:t>ОПШТИНСКЕ МАНИФЕСТАЦИЈЕ</w:t>
      </w:r>
    </w:p>
    <w:p w14:paraId="5FE4EB77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1"/>
          <w:sz w:val="28"/>
          <w:szCs w:val="28"/>
          <w:lang w:val="sr-Cyrl-CS"/>
        </w:rPr>
      </w:pPr>
    </w:p>
    <w:p w14:paraId="6C2A30AF" w14:textId="68BF5A8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ambria" w:eastAsia="Times New Roman" w:hAnsi="Cambria" w:cs="Times New Roman"/>
          <w:color w:val="000000"/>
          <w:spacing w:val="1"/>
          <w:sz w:val="24"/>
          <w:szCs w:val="24"/>
          <w:lang w:val="sr-Cyrl-CS"/>
        </w:rPr>
      </w:pPr>
      <w:r w:rsidRPr="009A708D">
        <w:rPr>
          <w:rFonts w:ascii="Cambria" w:eastAsia="Times New Roman" w:hAnsi="Cambria" w:cs="Times New Roman"/>
          <w:color w:val="000000"/>
          <w:spacing w:val="1"/>
          <w:sz w:val="24"/>
          <w:szCs w:val="24"/>
          <w:lang w:val="sr-Cyrl-CS"/>
        </w:rPr>
        <w:t>Општинске манифестације обухватају четири програма које Центар за културу и ГО Барајево организују традиционално</w:t>
      </w:r>
      <w:r w:rsidR="00417287" w:rsidRPr="009A708D">
        <w:rPr>
          <w:rFonts w:ascii="Cambria" w:eastAsia="Times New Roman" w:hAnsi="Cambria" w:cs="Times New Roman"/>
          <w:color w:val="000000"/>
          <w:spacing w:val="1"/>
          <w:sz w:val="24"/>
          <w:szCs w:val="24"/>
          <w:lang w:val="sr-Cyrl-CS"/>
        </w:rPr>
        <w:t xml:space="preserve">. </w:t>
      </w:r>
      <w:r w:rsidR="00E375D1" w:rsidRPr="009A708D">
        <w:rPr>
          <w:rFonts w:ascii="Cambria" w:eastAsia="Times New Roman" w:hAnsi="Cambria" w:cs="Times New Roman"/>
          <w:color w:val="000000"/>
          <w:spacing w:val="1"/>
          <w:sz w:val="24"/>
          <w:szCs w:val="24"/>
          <w:lang w:val="sr-Cyrl-CS"/>
        </w:rPr>
        <w:t>У првих шест месеци 2020. године реализована је једна од општинских манифестација:</w:t>
      </w:r>
      <w:r w:rsidRPr="009A708D">
        <w:rPr>
          <w:rFonts w:ascii="Cambria" w:eastAsia="Times New Roman" w:hAnsi="Cambria" w:cs="Times New Roman"/>
          <w:color w:val="000000"/>
          <w:spacing w:val="1"/>
          <w:sz w:val="24"/>
          <w:szCs w:val="24"/>
          <w:lang w:val="sr-Cyrl-CS"/>
        </w:rPr>
        <w:t xml:space="preserve">  </w:t>
      </w:r>
    </w:p>
    <w:p w14:paraId="2BBDFC7F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pacing w:val="1"/>
          <w:sz w:val="28"/>
          <w:szCs w:val="28"/>
          <w:lang w:val="sr-Cyrl-CS"/>
        </w:rPr>
      </w:pPr>
    </w:p>
    <w:p w14:paraId="328C4FA2" w14:textId="290BDA3D" w:rsidR="00E82696" w:rsidRPr="009A708D" w:rsidRDefault="00E82696" w:rsidP="008A2F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i/>
          <w:color w:val="000000"/>
          <w:spacing w:val="-4"/>
          <w:sz w:val="24"/>
          <w:szCs w:val="24"/>
          <w:lang w:val="sr-Latn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4"/>
          <w:sz w:val="24"/>
          <w:szCs w:val="24"/>
          <w:lang w:val="sr-Cyrl-CS"/>
        </w:rPr>
        <w:t xml:space="preserve">Лисовић - </w:t>
      </w: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 xml:space="preserve">Спасовина </w:t>
      </w: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ru-RU"/>
        </w:rPr>
        <w:t>20</w:t>
      </w:r>
      <w:r w:rsidR="00816221"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ru-RU"/>
        </w:rPr>
        <w:t>2</w:t>
      </w:r>
      <w:r w:rsidR="0053565A"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ru-RU"/>
        </w:rPr>
        <w:t>1</w:t>
      </w:r>
      <w:r w:rsidRPr="009A708D">
        <w:rPr>
          <w:rFonts w:ascii="Cambria" w:eastAsia="Times New Roman" w:hAnsi="Cambria" w:cs="Times New Roman"/>
          <w:bCs/>
          <w:i/>
          <w:color w:val="000000"/>
          <w:spacing w:val="-4"/>
          <w:sz w:val="24"/>
          <w:szCs w:val="24"/>
          <w:lang w:val="ru-RU"/>
        </w:rPr>
        <w:t xml:space="preserve"> </w:t>
      </w: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ru-RU"/>
        </w:rPr>
        <w:t>, к</w:t>
      </w: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>ултурно – спортска манифестација (</w:t>
      </w:r>
      <w:r w:rsidR="00816221"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  <w:r w:rsidR="0053565A"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>Ера Ојданић и оркестар Милана Минића</w:t>
      </w:r>
      <w:r w:rsidR="00712A4D"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>)</w:t>
      </w:r>
      <w:r w:rsidR="00417287"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>.</w:t>
      </w: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</w:p>
    <w:p w14:paraId="46C01E04" w14:textId="53CCFEF1" w:rsidR="002B0A0A" w:rsidRPr="009A708D" w:rsidRDefault="002B0A0A" w:rsidP="008A2F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i/>
          <w:color w:val="000000"/>
          <w:spacing w:val="-4"/>
          <w:sz w:val="24"/>
          <w:szCs w:val="24"/>
          <w:lang w:val="sr-Latn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 xml:space="preserve">Дани Будимира Буце Јовановића, Илије и Милије Спасојевића и Радоја Митровића Барајевца ( музички програм у Барајеву ) </w:t>
      </w:r>
    </w:p>
    <w:p w14:paraId="7A5D4B9F" w14:textId="546F1EE1" w:rsidR="002B0A0A" w:rsidRPr="009A708D" w:rsidRDefault="002B0A0A" w:rsidP="008A2F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i/>
          <w:color w:val="000000"/>
          <w:spacing w:val="-4"/>
          <w:sz w:val="24"/>
          <w:szCs w:val="24"/>
          <w:lang w:val="sr-Latn-RS"/>
        </w:rPr>
      </w:pPr>
      <w:r w:rsidRPr="009A708D">
        <w:rPr>
          <w:rFonts w:ascii="Cambria" w:eastAsia="Times New Roman" w:hAnsi="Cambria" w:cs="Times New Roman"/>
          <w:bCs/>
          <w:color w:val="000000"/>
          <w:spacing w:val="-4"/>
          <w:sz w:val="24"/>
          <w:szCs w:val="24"/>
          <w:lang w:val="sr-Cyrl-CS"/>
        </w:rPr>
        <w:t>Сабор Светог Илије ( фолклор и музички програм )</w:t>
      </w:r>
    </w:p>
    <w:p w14:paraId="11EB8169" w14:textId="7E8F17CB" w:rsidR="00D9538D" w:rsidRPr="009A708D" w:rsidRDefault="00D9538D" w:rsidP="00D9538D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Манифестација у Великом Борку поводом Дана Кнеза Симе Марковића ( фолклор и музички програм )</w:t>
      </w:r>
      <w:r w:rsid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. </w:t>
      </w:r>
    </w:p>
    <w:p w14:paraId="46008943" w14:textId="77777777" w:rsidR="002B0A0A" w:rsidRPr="009A708D" w:rsidRDefault="002B0A0A" w:rsidP="00D9538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Cs/>
          <w:i/>
          <w:color w:val="000000"/>
          <w:spacing w:val="-4"/>
          <w:sz w:val="24"/>
          <w:szCs w:val="24"/>
          <w:lang w:val="sr-Latn-RS"/>
        </w:rPr>
      </w:pPr>
    </w:p>
    <w:p w14:paraId="16327571" w14:textId="77777777" w:rsidR="0053565A" w:rsidRPr="009A708D" w:rsidRDefault="0053565A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i/>
          <w:color w:val="000000"/>
          <w:spacing w:val="-4"/>
          <w:sz w:val="24"/>
          <w:szCs w:val="24"/>
          <w:lang w:val="sr-Latn-RS"/>
        </w:rPr>
      </w:pPr>
    </w:p>
    <w:p w14:paraId="442434B0" w14:textId="77777777" w:rsidR="00712A4D" w:rsidRPr="009A708D" w:rsidRDefault="00712A4D" w:rsidP="008A2F7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pacing w:val="-4"/>
          <w:sz w:val="24"/>
          <w:szCs w:val="24"/>
          <w:lang w:val="sr-Cyrl-CS"/>
        </w:rPr>
      </w:pPr>
    </w:p>
    <w:p w14:paraId="3C060EDE" w14:textId="77777777" w:rsidR="00712A4D" w:rsidRPr="009A708D" w:rsidRDefault="00712A4D" w:rsidP="008A2F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pacing w:val="-4"/>
          <w:sz w:val="28"/>
          <w:szCs w:val="28"/>
          <w:lang w:val="sr-Latn-RS"/>
        </w:rPr>
      </w:pPr>
      <w:r w:rsidRPr="009A708D">
        <w:rPr>
          <w:rFonts w:ascii="Cambria" w:eastAsia="Times New Roman" w:hAnsi="Cambria" w:cs="Times New Roman"/>
          <w:b/>
          <w:bCs/>
          <w:color w:val="000000"/>
          <w:spacing w:val="-4"/>
          <w:sz w:val="28"/>
          <w:szCs w:val="28"/>
          <w:lang w:val="sr-Cyrl-RS"/>
        </w:rPr>
        <w:t>ОСТАЛИ ПРОГРАМИ</w:t>
      </w:r>
    </w:p>
    <w:p w14:paraId="4F7526B3" w14:textId="77777777" w:rsidR="00AA4C7E" w:rsidRPr="009A708D" w:rsidRDefault="00AA4C7E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pacing w:val="-4"/>
          <w:sz w:val="24"/>
          <w:szCs w:val="24"/>
          <w:lang w:val="sr-Latn-RS"/>
        </w:rPr>
      </w:pPr>
    </w:p>
    <w:p w14:paraId="6462A0F8" w14:textId="1309C158" w:rsidR="00D9538D" w:rsidRPr="009A708D" w:rsidRDefault="002B0A0A" w:rsidP="002B0A0A">
      <w:pPr>
        <w:spacing w:after="0"/>
        <w:jc w:val="both"/>
        <w:rPr>
          <w:rFonts w:ascii="Cambria" w:hAnsi="Cambria" w:cs="Times New Roman"/>
          <w:b/>
          <w:sz w:val="24"/>
          <w:szCs w:val="24"/>
          <w:lang w:val="sr-Cyrl-RS"/>
        </w:rPr>
      </w:pPr>
      <w:r w:rsidRPr="009A708D">
        <w:rPr>
          <w:rFonts w:ascii="Cambria" w:hAnsi="Cambria" w:cs="Times New Roman"/>
          <w:b/>
          <w:sz w:val="24"/>
          <w:szCs w:val="24"/>
          <w:lang w:val="sr-Cyrl-RS"/>
        </w:rPr>
        <w:t xml:space="preserve">А) </w:t>
      </w:r>
      <w:r w:rsidR="009A708D" w:rsidRPr="009A708D">
        <w:rPr>
          <w:rFonts w:ascii="Cambria" w:hAnsi="Cambria" w:cs="Times New Roman"/>
          <w:b/>
          <w:sz w:val="24"/>
          <w:szCs w:val="24"/>
          <w:lang w:val="sr-Cyrl-RS"/>
        </w:rPr>
        <w:t>Културно – уметничи програм</w:t>
      </w:r>
    </w:p>
    <w:p w14:paraId="6AEDB513" w14:textId="77777777" w:rsidR="00D9538D" w:rsidRPr="009A708D" w:rsidRDefault="00D9538D" w:rsidP="002B0A0A">
      <w:p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</w:p>
    <w:p w14:paraId="4DE49FEB" w14:textId="71B017D3" w:rsidR="002B0A0A" w:rsidRPr="009A708D" w:rsidRDefault="00180B4D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„Видовданско вече“</w:t>
      </w:r>
    </w:p>
    <w:p w14:paraId="6E6A77F8" w14:textId="46FB4C7F" w:rsidR="00D9538D" w:rsidRPr="009A708D" w:rsidRDefault="00D9538D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Преображање у Барајеву ( музички програм ) </w:t>
      </w:r>
    </w:p>
    <w:p w14:paraId="31B27E20" w14:textId="6168A3BC" w:rsidR="00D9538D" w:rsidRPr="009A708D" w:rsidRDefault="00D9538D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Прва Српска Влада, културно - уметнички програм у Великом Борку</w:t>
      </w:r>
    </w:p>
    <w:p w14:paraId="065E4F33" w14:textId="20BB9603" w:rsidR="00D9538D" w:rsidRPr="009A708D" w:rsidRDefault="00D9538D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Свечана академија поводом Дана општине Барајево </w:t>
      </w:r>
    </w:p>
    <w:p w14:paraId="5776BB45" w14:textId="49F1E758" w:rsidR="00D9538D" w:rsidRPr="009A708D" w:rsidRDefault="00D9538D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Шумадинка јечам жела ( музички прорам ) </w:t>
      </w:r>
    </w:p>
    <w:p w14:paraId="6044F901" w14:textId="032FA429" w:rsidR="00837946" w:rsidRPr="009A708D" w:rsidRDefault="00837946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Концерт Омладинског народног оркестра из Новог Сада</w:t>
      </w:r>
    </w:p>
    <w:p w14:paraId="7A7A8846" w14:textId="274228AD" w:rsidR="00AE7E46" w:rsidRPr="009A708D" w:rsidRDefault="00AE7E46" w:rsidP="00AE7E46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Новогодишњи спектакл за децу </w:t>
      </w:r>
    </w:p>
    <w:p w14:paraId="301F3669" w14:textId="29FD8564" w:rsidR="00AE7E46" w:rsidRPr="009A708D" w:rsidRDefault="00AE7E46" w:rsidP="00AE7E46">
      <w:p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</w:p>
    <w:p w14:paraId="7DF316D4" w14:textId="77777777" w:rsidR="00AE7E46" w:rsidRPr="009A708D" w:rsidRDefault="00AE7E46" w:rsidP="00AE7E46">
      <w:pPr>
        <w:spacing w:after="0"/>
        <w:jc w:val="both"/>
        <w:rPr>
          <w:rFonts w:ascii="Cambria" w:hAnsi="Cambria" w:cs="Times New Roman"/>
          <w:b/>
          <w:sz w:val="24"/>
          <w:szCs w:val="24"/>
          <w:lang w:val="sr-Cyrl-RS"/>
        </w:rPr>
      </w:pPr>
    </w:p>
    <w:p w14:paraId="58FC952E" w14:textId="3C9EE1FC" w:rsidR="002B0A0A" w:rsidRPr="009A708D" w:rsidRDefault="002B0A0A" w:rsidP="002B0A0A">
      <w:pPr>
        <w:spacing w:after="0"/>
        <w:jc w:val="both"/>
        <w:rPr>
          <w:rFonts w:ascii="Cambria" w:hAnsi="Cambria" w:cs="Times New Roman"/>
          <w:b/>
          <w:sz w:val="24"/>
          <w:szCs w:val="24"/>
          <w:lang w:val="sr-Cyrl-RS"/>
        </w:rPr>
      </w:pPr>
      <w:r w:rsidRPr="009A708D">
        <w:rPr>
          <w:rFonts w:ascii="Cambria" w:hAnsi="Cambria" w:cs="Times New Roman"/>
          <w:b/>
          <w:sz w:val="24"/>
          <w:szCs w:val="24"/>
          <w:lang w:val="sr-Cyrl-RS"/>
        </w:rPr>
        <w:t xml:space="preserve">Б) Културно лето: </w:t>
      </w:r>
    </w:p>
    <w:p w14:paraId="1BCE7BB2" w14:textId="5EA400A0" w:rsidR="002B0A0A" w:rsidRPr="009A708D" w:rsidRDefault="002B0A0A" w:rsidP="002B0A0A">
      <w:p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</w:p>
    <w:p w14:paraId="54B8E8F1" w14:textId="525141A0" w:rsidR="002B0A0A" w:rsidRPr="009A708D" w:rsidRDefault="002B0A0A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Перформанс УВ денса ( Мељак, Арнајево, Барајево, Гунцате ) </w:t>
      </w:r>
    </w:p>
    <w:p w14:paraId="124F8666" w14:textId="01C759CA" w:rsidR="002B0A0A" w:rsidRPr="009A708D" w:rsidRDefault="002B0A0A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Стенд ап комедија Семира Гицића</w:t>
      </w:r>
    </w:p>
    <w:p w14:paraId="57CC599F" w14:textId="0823AF2F" w:rsidR="002B0A0A" w:rsidRPr="009A708D" w:rsidRDefault="002B0A0A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С</w:t>
      </w:r>
      <w:r w:rsidR="009A708D">
        <w:rPr>
          <w:rFonts w:ascii="Cambria" w:hAnsi="Cambria" w:cs="Times New Roman"/>
          <w:bCs/>
          <w:sz w:val="24"/>
          <w:szCs w:val="24"/>
          <w:lang w:val="sr-Cyrl-RS"/>
        </w:rPr>
        <w:t>т</w:t>
      </w: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енд ап Ивана Зекића</w:t>
      </w:r>
    </w:p>
    <w:p w14:paraId="75932553" w14:textId="5C045765" w:rsidR="002B0A0A" w:rsidRPr="009A708D" w:rsidRDefault="002B0A0A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Представа „Нас две“, играју Татјана Кецма</w:t>
      </w:r>
      <w:r w:rsidR="009A708D">
        <w:rPr>
          <w:rFonts w:ascii="Cambria" w:hAnsi="Cambria" w:cs="Times New Roman"/>
          <w:bCs/>
          <w:sz w:val="24"/>
          <w:szCs w:val="24"/>
          <w:lang w:val="sr-Cyrl-RS"/>
        </w:rPr>
        <w:t>н</w:t>
      </w: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 и Зое Кида</w:t>
      </w:r>
    </w:p>
    <w:p w14:paraId="5E01EF66" w14:textId="5A74A81A" w:rsidR="002B0A0A" w:rsidRPr="009A708D" w:rsidRDefault="002B0A0A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Концерт </w:t>
      </w:r>
      <w:r w:rsid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проф. </w:t>
      </w: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Милоша Радовића </w:t>
      </w:r>
    </w:p>
    <w:p w14:paraId="3EDAB131" w14:textId="4861DF7C" w:rsidR="002B0A0A" w:rsidRPr="009A708D" w:rsidRDefault="002B0A0A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Кабаре Весне Станковић „Љубавни време</w:t>
      </w:r>
      <w:r w:rsidR="009A708D">
        <w:rPr>
          <w:rFonts w:ascii="Cambria" w:hAnsi="Cambria" w:cs="Times New Roman"/>
          <w:bCs/>
          <w:sz w:val="24"/>
          <w:szCs w:val="24"/>
          <w:lang w:val="sr-Cyrl-RS"/>
        </w:rPr>
        <w:t>п</w:t>
      </w: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>лов“</w:t>
      </w:r>
    </w:p>
    <w:p w14:paraId="1CEC05AA" w14:textId="678FEDCA" w:rsidR="002B0A0A" w:rsidRPr="009A708D" w:rsidRDefault="002B0A0A" w:rsidP="002B0A0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  <w:r w:rsidRPr="009A708D">
        <w:rPr>
          <w:rFonts w:ascii="Cambria" w:hAnsi="Cambria" w:cs="Times New Roman"/>
          <w:bCs/>
          <w:sz w:val="24"/>
          <w:szCs w:val="24"/>
          <w:lang w:val="sr-Cyrl-RS"/>
        </w:rPr>
        <w:t xml:space="preserve">Представа за децу „Баш чаробна фрула“ </w:t>
      </w:r>
    </w:p>
    <w:p w14:paraId="17A24CDE" w14:textId="77777777" w:rsidR="002B0A0A" w:rsidRPr="009A708D" w:rsidRDefault="002B0A0A" w:rsidP="00837946">
      <w:pPr>
        <w:pStyle w:val="ListParagraph"/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</w:p>
    <w:p w14:paraId="59FBC4CF" w14:textId="77777777" w:rsidR="00E82696" w:rsidRPr="009A708D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-4"/>
          <w:sz w:val="28"/>
          <w:szCs w:val="28"/>
          <w:lang w:val="sr-Cyrl-CS"/>
        </w:rPr>
      </w:pPr>
    </w:p>
    <w:sectPr w:rsidR="00E82696" w:rsidRPr="009A708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81D75" w14:textId="77777777" w:rsidR="001441A7" w:rsidRDefault="001441A7" w:rsidP="00E82696">
      <w:pPr>
        <w:spacing w:after="0" w:line="240" w:lineRule="auto"/>
      </w:pPr>
      <w:r>
        <w:separator/>
      </w:r>
    </w:p>
  </w:endnote>
  <w:endnote w:type="continuationSeparator" w:id="0">
    <w:p w14:paraId="7BA71405" w14:textId="77777777" w:rsidR="001441A7" w:rsidRDefault="001441A7" w:rsidP="00E8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733E" w14:textId="77777777" w:rsidR="001441A7" w:rsidRDefault="001441A7" w:rsidP="00E82696">
      <w:pPr>
        <w:spacing w:after="0" w:line="240" w:lineRule="auto"/>
      </w:pPr>
      <w:r>
        <w:separator/>
      </w:r>
    </w:p>
  </w:footnote>
  <w:footnote w:type="continuationSeparator" w:id="0">
    <w:p w14:paraId="088AFD5C" w14:textId="77777777" w:rsidR="001441A7" w:rsidRDefault="001441A7" w:rsidP="00E8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C6DF" w14:textId="6BF118C5" w:rsidR="00E82696" w:rsidRDefault="00E82696" w:rsidP="00E82696">
    <w:pPr>
      <w:spacing w:before="100" w:beforeAutospacing="1" w:after="100" w:afterAutospacing="1"/>
      <w:ind w:left="720" w:right="-421"/>
      <w:jc w:val="center"/>
      <w:rPr>
        <w:b/>
        <w:color w:val="FF0000"/>
        <w:sz w:val="32"/>
        <w:szCs w:val="32"/>
        <w:lang w:val="sr-Cyrl-RS"/>
      </w:rPr>
    </w:pPr>
    <w:r w:rsidRPr="00A744A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E697E" wp14:editId="6DB1C63C">
              <wp:simplePos x="0" y="0"/>
              <wp:positionH relativeFrom="page">
                <wp:align>left</wp:align>
              </wp:positionH>
              <wp:positionV relativeFrom="page">
                <wp:posOffset>15240</wp:posOffset>
              </wp:positionV>
              <wp:extent cx="786765" cy="1133475"/>
              <wp:effectExtent l="0" t="0" r="0" b="9525"/>
              <wp:wrapNone/>
              <wp:docPr id="5" name="Rectangle 5" descr="Dži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765" cy="1133475"/>
                      </a:xfrm>
                      <a:prstGeom prst="rect">
                        <a:avLst/>
                      </a:prstGeom>
                      <a:pattFill prst="dkUpDiag">
                        <a:fgClr>
                          <a:srgbClr val="FABF8F"/>
                        </a:fgClr>
                        <a:bgClr>
                          <a:srgbClr val="974706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9397377" id="Rectangle 5" o:spid="_x0000_s1026" alt="Džins" style="position:absolute;margin-left:0;margin-top:1.2pt;width:61.95pt;height:89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" fillcolor="#fabf8f" stroked="f" strokecolor="#f2f2f2" strokeweight="3pt">
              <v:fill r:id="rId1" o:title="" color2="#974706" type="pattern"/>
              <v:shadow color="#974706" opacity=".5" offset="1pt"/>
              <w10:wrap anchorx="page" anchory="page"/>
            </v:rect>
          </w:pict>
        </mc:Fallback>
      </mc:AlternateContent>
    </w:r>
    <w:r w:rsidRPr="00A744A7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0EE63B" wp14:editId="4EA337C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1176655"/>
              <wp:effectExtent l="0" t="0" r="19050" b="444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117665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5ECA5621" id="Group 468" o:spid="_x0000_s1026" style="position:absolute;margin-left:0;margin-top:0;width:610.4pt;height:92.65pt;z-index:251659264;mso-width-percent:1000;mso-position-horizontal:center;mso-position-horizontal-relative:page;mso-position-vertical:top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b/>
        <w:noProof/>
        <w:sz w:val="28"/>
        <w:szCs w:val="28"/>
        <w:lang w:val="sr-Cyrl-RS"/>
      </w:rPr>
      <w:t xml:space="preserve">Извештај о раду </w:t>
    </w:r>
    <w:r w:rsidRPr="00A744A7">
      <w:rPr>
        <w:b/>
        <w:noProof/>
        <w:sz w:val="28"/>
        <w:szCs w:val="28"/>
      </w:rPr>
      <w:t>Центра за културу општине</w:t>
    </w:r>
    <w:r w:rsidRPr="00A744A7">
      <w:rPr>
        <w:b/>
        <w:noProof/>
        <w:sz w:val="28"/>
        <w:szCs w:val="28"/>
        <w:lang w:val="sr-Cyrl-RS"/>
      </w:rPr>
      <w:t xml:space="preserve"> Барајево </w:t>
    </w:r>
    <w:r w:rsidRPr="00A744A7">
      <w:rPr>
        <w:b/>
        <w:sz w:val="28"/>
        <w:szCs w:val="28"/>
      </w:rPr>
      <w:t xml:space="preserve">| </w:t>
    </w:r>
    <w:r>
      <w:rPr>
        <w:b/>
        <w:color w:val="FF0000"/>
        <w:sz w:val="28"/>
        <w:szCs w:val="28"/>
      </w:rPr>
      <w:t>20</w:t>
    </w:r>
    <w:r w:rsidR="004905F5">
      <w:rPr>
        <w:b/>
        <w:color w:val="FF0000"/>
        <w:sz w:val="28"/>
        <w:szCs w:val="28"/>
        <w:lang w:val="sr-Cyrl-RS"/>
      </w:rPr>
      <w:t>2</w:t>
    </w:r>
    <w:r w:rsidR="002B495A">
      <w:rPr>
        <w:b/>
        <w:color w:val="FF0000"/>
        <w:sz w:val="28"/>
        <w:szCs w:val="28"/>
        <w:lang w:val="sr-Latn-RS"/>
      </w:rPr>
      <w:t>1</w:t>
    </w:r>
    <w:r>
      <w:rPr>
        <w:b/>
        <w:color w:val="FF0000"/>
        <w:sz w:val="32"/>
        <w:szCs w:val="32"/>
        <w:lang w:val="sr-Cyrl-RS"/>
      </w:rPr>
      <w:t xml:space="preserve">      </w:t>
    </w:r>
    <w:r>
      <w:rPr>
        <w:b/>
        <w:noProof/>
        <w:color w:val="FF0000"/>
        <w:sz w:val="32"/>
        <w:szCs w:val="32"/>
      </w:rPr>
      <w:drawing>
        <wp:inline distT="0" distB="0" distL="0" distR="0" wp14:anchorId="669FBF08" wp14:editId="19708BC5">
          <wp:extent cx="625327" cy="59372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316" cy="642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B3E8B" w14:textId="77777777" w:rsidR="00E82696" w:rsidRDefault="00E82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203A"/>
    <w:multiLevelType w:val="hybridMultilevel"/>
    <w:tmpl w:val="F00C86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3B56BB"/>
    <w:multiLevelType w:val="hybridMultilevel"/>
    <w:tmpl w:val="73D4FB1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2DF5"/>
    <w:multiLevelType w:val="hybridMultilevel"/>
    <w:tmpl w:val="B9C4182C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31DB"/>
    <w:multiLevelType w:val="hybridMultilevel"/>
    <w:tmpl w:val="9AC0338A"/>
    <w:lvl w:ilvl="0" w:tplc="6242E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3F2"/>
    <w:multiLevelType w:val="hybridMultilevel"/>
    <w:tmpl w:val="10EC9526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3672"/>
    <w:multiLevelType w:val="hybridMultilevel"/>
    <w:tmpl w:val="C0CE4F7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A1D12"/>
    <w:multiLevelType w:val="hybridMultilevel"/>
    <w:tmpl w:val="BF188FD6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586F8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0882"/>
    <w:multiLevelType w:val="hybridMultilevel"/>
    <w:tmpl w:val="22CC32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25FDA"/>
    <w:multiLevelType w:val="hybridMultilevel"/>
    <w:tmpl w:val="EAAA2138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54F72"/>
    <w:multiLevelType w:val="hybridMultilevel"/>
    <w:tmpl w:val="E05C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78A9"/>
    <w:multiLevelType w:val="hybridMultilevel"/>
    <w:tmpl w:val="391AFA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6DE2"/>
    <w:multiLevelType w:val="hybridMultilevel"/>
    <w:tmpl w:val="B8A87C02"/>
    <w:lvl w:ilvl="0" w:tplc="6242E0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E42E7C"/>
    <w:multiLevelType w:val="hybridMultilevel"/>
    <w:tmpl w:val="17080B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0A3B6B"/>
    <w:multiLevelType w:val="hybridMultilevel"/>
    <w:tmpl w:val="2696AC44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10D86"/>
    <w:multiLevelType w:val="hybridMultilevel"/>
    <w:tmpl w:val="EB64FE2A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41321"/>
    <w:multiLevelType w:val="hybridMultilevel"/>
    <w:tmpl w:val="5EDA4168"/>
    <w:lvl w:ilvl="0" w:tplc="6242E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5C5A"/>
    <w:multiLevelType w:val="hybridMultilevel"/>
    <w:tmpl w:val="F3D013C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5464C"/>
    <w:multiLevelType w:val="hybridMultilevel"/>
    <w:tmpl w:val="F7E0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B33C8"/>
    <w:multiLevelType w:val="hybridMultilevel"/>
    <w:tmpl w:val="6F2A0A2E"/>
    <w:lvl w:ilvl="0" w:tplc="1586F8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15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12"/>
  </w:num>
  <w:num w:numId="15">
    <w:abstractNumId w:val="11"/>
  </w:num>
  <w:num w:numId="16">
    <w:abstractNumId w:val="7"/>
  </w:num>
  <w:num w:numId="17">
    <w:abstractNumId w:val="6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96"/>
    <w:rsid w:val="00003393"/>
    <w:rsid w:val="00054616"/>
    <w:rsid w:val="000D3CC5"/>
    <w:rsid w:val="00110ED1"/>
    <w:rsid w:val="001441A7"/>
    <w:rsid w:val="001574EC"/>
    <w:rsid w:val="0016236E"/>
    <w:rsid w:val="00180B4D"/>
    <w:rsid w:val="00247B16"/>
    <w:rsid w:val="002B0A0A"/>
    <w:rsid w:val="002B495A"/>
    <w:rsid w:val="002C4EF3"/>
    <w:rsid w:val="002D5539"/>
    <w:rsid w:val="00315C8A"/>
    <w:rsid w:val="00341E4A"/>
    <w:rsid w:val="00397806"/>
    <w:rsid w:val="003A526C"/>
    <w:rsid w:val="003E5998"/>
    <w:rsid w:val="003F2931"/>
    <w:rsid w:val="0040167E"/>
    <w:rsid w:val="00402967"/>
    <w:rsid w:val="00417287"/>
    <w:rsid w:val="004905F5"/>
    <w:rsid w:val="00490B39"/>
    <w:rsid w:val="004C4A0E"/>
    <w:rsid w:val="004F4E5B"/>
    <w:rsid w:val="00504ED7"/>
    <w:rsid w:val="0053565A"/>
    <w:rsid w:val="005643AD"/>
    <w:rsid w:val="0056781B"/>
    <w:rsid w:val="0059217F"/>
    <w:rsid w:val="005B4880"/>
    <w:rsid w:val="0061301D"/>
    <w:rsid w:val="0069621B"/>
    <w:rsid w:val="00712A4D"/>
    <w:rsid w:val="00816221"/>
    <w:rsid w:val="00823C6F"/>
    <w:rsid w:val="00837946"/>
    <w:rsid w:val="00846181"/>
    <w:rsid w:val="00870A8F"/>
    <w:rsid w:val="008A2AFF"/>
    <w:rsid w:val="008A2F7E"/>
    <w:rsid w:val="009136E5"/>
    <w:rsid w:val="00922DCB"/>
    <w:rsid w:val="00943F3E"/>
    <w:rsid w:val="00992E98"/>
    <w:rsid w:val="009A708D"/>
    <w:rsid w:val="00AA45BC"/>
    <w:rsid w:val="00AA4C7E"/>
    <w:rsid w:val="00AE7E46"/>
    <w:rsid w:val="00B60A13"/>
    <w:rsid w:val="00B61708"/>
    <w:rsid w:val="00B91225"/>
    <w:rsid w:val="00BC2672"/>
    <w:rsid w:val="00BE25AF"/>
    <w:rsid w:val="00C021C3"/>
    <w:rsid w:val="00C0234D"/>
    <w:rsid w:val="00C07ECD"/>
    <w:rsid w:val="00C23962"/>
    <w:rsid w:val="00C347EB"/>
    <w:rsid w:val="00CD5DB8"/>
    <w:rsid w:val="00CF7D1F"/>
    <w:rsid w:val="00D66EDE"/>
    <w:rsid w:val="00D9538D"/>
    <w:rsid w:val="00E169EC"/>
    <w:rsid w:val="00E375D1"/>
    <w:rsid w:val="00E82696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FFF3"/>
  <w15:chartTrackingRefBased/>
  <w15:docId w15:val="{DF48EDE9-5B9D-48C3-8243-3EB2E59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696"/>
  </w:style>
  <w:style w:type="paragraph" w:styleId="Footer">
    <w:name w:val="footer"/>
    <w:basedOn w:val="Normal"/>
    <w:link w:val="FooterChar"/>
    <w:uiPriority w:val="99"/>
    <w:unhideWhenUsed/>
    <w:rsid w:val="00E8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6"/>
  </w:style>
  <w:style w:type="paragraph" w:styleId="BalloonText">
    <w:name w:val="Balloon Text"/>
    <w:basedOn w:val="Normal"/>
    <w:link w:val="BalloonTextChar"/>
    <w:uiPriority w:val="99"/>
    <w:semiHidden/>
    <w:unhideWhenUsed/>
    <w:rsid w:val="005B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CKB1801</dc:creator>
  <cp:keywords/>
  <dc:description/>
  <cp:lastModifiedBy>CKB1801</cp:lastModifiedBy>
  <cp:revision>14</cp:revision>
  <cp:lastPrinted>2022-03-11T10:26:00Z</cp:lastPrinted>
  <dcterms:created xsi:type="dcterms:W3CDTF">2021-09-06T10:03:00Z</dcterms:created>
  <dcterms:modified xsi:type="dcterms:W3CDTF">2023-03-15T12:55:00Z</dcterms:modified>
</cp:coreProperties>
</file>